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365" w:rsidRPr="005301F4" w:rsidRDefault="00F61365" w:rsidP="00F61365">
      <w:pPr>
        <w:pStyle w:val="a3"/>
        <w:spacing w:before="30" w:beforeAutospacing="0" w:after="30" w:afterAutospacing="0"/>
        <w:rPr>
          <w:rStyle w:val="a4"/>
          <w:b w:val="0"/>
          <w:sz w:val="28"/>
          <w:szCs w:val="28"/>
        </w:rPr>
      </w:pPr>
    </w:p>
    <w:p w:rsidR="00F61365" w:rsidRPr="005301F4" w:rsidRDefault="005301F4" w:rsidP="005301F4">
      <w:pPr>
        <w:pStyle w:val="a3"/>
        <w:spacing w:before="30" w:beforeAutospacing="0" w:after="3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МКОУ «</w:t>
      </w:r>
      <w:proofErr w:type="spellStart"/>
      <w:r>
        <w:rPr>
          <w:rStyle w:val="a4"/>
          <w:sz w:val="28"/>
          <w:szCs w:val="28"/>
        </w:rPr>
        <w:t>Батлухская</w:t>
      </w:r>
      <w:proofErr w:type="spellEnd"/>
      <w:r>
        <w:rPr>
          <w:rStyle w:val="a4"/>
          <w:sz w:val="28"/>
          <w:szCs w:val="28"/>
        </w:rPr>
        <w:t xml:space="preserve"> НОШ»</w:t>
      </w:r>
    </w:p>
    <w:p w:rsidR="00186D59" w:rsidRPr="005301F4" w:rsidRDefault="00186D59" w:rsidP="00F61365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eastAsia="ru-RU"/>
        </w:rPr>
      </w:pPr>
      <w:r w:rsidRPr="005301F4"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eastAsia="ru-RU"/>
        </w:rPr>
        <w:t>Положение о школьной библиотеке</w:t>
      </w:r>
    </w:p>
    <w:p w:rsidR="00186D59" w:rsidRPr="005301F4" w:rsidRDefault="00186D59" w:rsidP="00186D59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30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 ОБЩИЕ ПОЛОЖЕНИЯ</w:t>
      </w:r>
    </w:p>
    <w:p w:rsidR="00186D59" w:rsidRPr="005301F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Деятельность библиотеки организуется и осуществляется в соответствии с российскими культурными и образовательными традициями, а также со сложившимся в обществе идеологическим и политическим многообразием. Образовательная и просветительная функции библиотеки базируются на максимальном использовании достижений общечеловеческой культуры.</w:t>
      </w:r>
    </w:p>
    <w:p w:rsidR="00186D59" w:rsidRPr="005301F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Библиотека общеобразовательного учреждения, являющаяся его структурным подразделением, обладает фондом разнообразной литературы, которая предоставляется во временное пользование физическим и юридическим лицам.</w:t>
      </w:r>
    </w:p>
    <w:p w:rsidR="00186D59" w:rsidRPr="005301F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Библиотека способствует формированию культуры личности учащихся и позволяет повысить эффективность информационного обслуживания учебно-воспитательного процесса.</w:t>
      </w:r>
    </w:p>
    <w:p w:rsidR="00186D59" w:rsidRPr="005301F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Библиотека доступна и бесплатна для читателей: учащихся, учителей, воспитателей и других работников общеобразовательного учреждения. Удовлетворяет также запросы родителей на литературу и информацию по педагогике и образованию с учетом имеющихся возможностей.</w:t>
      </w:r>
    </w:p>
    <w:p w:rsidR="00186D59" w:rsidRPr="005301F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Государственная или иная цензура в деятельности библиотек не допускается.</w:t>
      </w:r>
    </w:p>
    <w:p w:rsidR="00186D59" w:rsidRPr="005301F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Порядок доступа к библиотечным фондам и другой библиотечной информации, перечень основных услуг и условия их представления библиотеками определяются в правилах пользования библиотекой.</w:t>
      </w:r>
    </w:p>
    <w:p w:rsidR="00186D59" w:rsidRPr="005301F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30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 ЗАДАЧИ БИБЛИОТЕКИ</w:t>
      </w:r>
    </w:p>
    <w:p w:rsidR="00186D59" w:rsidRPr="005301F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Обеспечение учебно-воспитательного процесса и самообразования путем библиотечного и информационно-библиографического обслуживания учащихся, педагогов и других категорий читателей.</w:t>
      </w:r>
    </w:p>
    <w:p w:rsidR="00186D59" w:rsidRPr="005301F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Формирование у читателей навыков независимого библиотечного пользователя: обучение пользованию книгой и </w:t>
      </w:r>
      <w:proofErr w:type="gramStart"/>
      <w:r w:rsidRPr="0053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отбору</w:t>
      </w:r>
      <w:proofErr w:type="gramEnd"/>
      <w:r w:rsidRPr="0053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информации.</w:t>
      </w:r>
    </w:p>
    <w:p w:rsidR="00186D59" w:rsidRPr="005301F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Совершенствование традиционных и освоение новых библиотечных технологий. Расширение ассортимента библиотечно-информационных услуг, повышение их качества на основе использования оргтехники и компьютеризации библиотечно-информационных процессов.</w:t>
      </w:r>
    </w:p>
    <w:p w:rsidR="00186D59" w:rsidRPr="005301F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86D59" w:rsidRPr="005301F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 БАЗИСНЫЕ ФУНКЦИИ БИБЛИОТЕКИ</w:t>
      </w:r>
    </w:p>
    <w:p w:rsidR="00186D59" w:rsidRPr="005301F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3.1. Распространение знаний и другой информации, формирующей библиотечно-библиографическую и информационную культуру учащихся, участие в образовательном процессе.</w:t>
      </w:r>
    </w:p>
    <w:p w:rsidR="00186D59" w:rsidRPr="005301F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функции библиотеки - образовательная, информационная, культурная.</w:t>
      </w:r>
    </w:p>
    <w:p w:rsidR="00186D59" w:rsidRPr="005301F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Формирование библиотечного фонда в соответствии с образовательными программами общеобразовательного учреждения.</w:t>
      </w:r>
    </w:p>
    <w:p w:rsidR="00186D59" w:rsidRPr="005301F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Библиотека комплектует универсальный по отраслевому составу фонд: учебной, художественной, справочной, научно-популярной литературы, периодических изданий для учащихся; научно-педагогической, методи</w:t>
      </w:r>
      <w:r w:rsidRPr="0053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ческой, справочной литературы, периодических изданий для педагогических работников; профессиональной литературы для библиотечных работников.</w:t>
      </w:r>
    </w:p>
    <w:p w:rsidR="00186D59" w:rsidRPr="005301F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 библиотеки состоит из книг, периодических изданий, брошюр, нетрадиционных носителей информации: аудио-видео-кассет, компьютерных дисков и др.</w:t>
      </w:r>
    </w:p>
    <w:p w:rsidR="00186D59" w:rsidRPr="005301F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Обслуживание читателей на абонементе, в читальном зале.</w:t>
      </w:r>
    </w:p>
    <w:p w:rsidR="00186D59" w:rsidRPr="005301F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Ведение справочно-библиографического аппарата с учетом возрастных особенностей читателей: каталогов и картотек на традиционных и машиночитаемых носителях, справочно-информационного фонда.</w:t>
      </w:r>
    </w:p>
    <w:p w:rsidR="00186D59" w:rsidRPr="005301F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Информационно-библиографическое обслуживание учащихся, педагогов, родителей, консультирование читателей при поиске и выборе книг, проведение с учащимися занятий по основам библиотечно-информационных знаний, по воспитанию культуры и творческому чтению, привитие навыков и умения поиска информации.</w:t>
      </w:r>
    </w:p>
    <w:p w:rsidR="00186D59" w:rsidRPr="005301F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Аналитическая и методическая работа по совершенствованию основных направлений деятельности библиотеки с целью внедрения новых информационных и библиотечных технологий, организационных форм и методов работы.</w:t>
      </w:r>
    </w:p>
    <w:p w:rsidR="00186D59" w:rsidRPr="005301F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Организация дифференцированного, персонифицированного обслуживания читателей с максимальным учетом интересов пользователя. Обслуживание читателей, нуждающихся в литературе в каникулярное время.</w:t>
      </w:r>
    </w:p>
    <w:p w:rsidR="00186D59" w:rsidRPr="005301F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Библиотечно-информационное обслуживание с учетом специфики учебного заведения и запросов читателей.</w:t>
      </w:r>
    </w:p>
    <w:p w:rsidR="00186D59" w:rsidRPr="005301F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 Ведение необходимой документации по учету библиотечного фонда и обслуживанию читателей в со</w:t>
      </w:r>
      <w:r w:rsidRPr="0053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ответствии с установленным порядком.</w:t>
      </w:r>
    </w:p>
    <w:p w:rsidR="00186D59" w:rsidRPr="005301F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3.9. Популяризация литературы с помощью индивидуальных, групповых и массовых форм работы</w:t>
      </w:r>
    </w:p>
    <w:p w:rsidR="00186D59" w:rsidRPr="005301F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 Повышение квалификации сотрудников, создание условий для их самообразования и профессионального образования.</w:t>
      </w:r>
    </w:p>
    <w:p w:rsidR="00186D59" w:rsidRPr="005301F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3.11. Обеспечение соответствующего санитарно-гигиенического режима и благоприятных условий для обслуживания читателей.</w:t>
      </w:r>
    </w:p>
    <w:p w:rsidR="00186D59" w:rsidRPr="005301F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3.12. Участие в работе ведомственных (межведомственных) библиотечно-информационных объединений, взаимодействие с библиотеками региона с целью эффективного использования библиотечных ресурсов.</w:t>
      </w:r>
    </w:p>
    <w:p w:rsidR="00186D59" w:rsidRPr="005301F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3.13. Изучение состояния читательского спроса (степени его удовлетворения) с целью формирования оптимального состава библиотечного фонда.</w:t>
      </w:r>
    </w:p>
    <w:p w:rsidR="00186D59" w:rsidRPr="005301F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3.14. Исключение из библиотечного фонда, перераспределение и реализация непрофильной и излишней (дублетной) литературы в соответствии с действующими нормативными правовыми актами. Организация в установленном порядке продажи списанных из основного и учебного фондов книг и учебников.</w:t>
      </w:r>
    </w:p>
    <w:p w:rsidR="00186D59" w:rsidRPr="005301F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3.15. Систематическое информирование читателей о деятельности библиотеки.</w:t>
      </w:r>
    </w:p>
    <w:p w:rsidR="00186D59" w:rsidRPr="005301F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3.16. Выполнение на коммерческой (договорной) основе дополнительных библиотечно-информационных услуг: ксерокопирование печатных источников и др.</w:t>
      </w:r>
    </w:p>
    <w:p w:rsidR="00186D59" w:rsidRPr="005301F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3.17. Формирование библиотечного актива, привлечение читателей (в </w:t>
      </w:r>
      <w:proofErr w:type="spellStart"/>
      <w:r w:rsidRPr="0053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53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учащихся) к управлению библио</w:t>
      </w:r>
      <w:r w:rsidRPr="0053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текой, их участие в работе совещательного органа - библиотечного совета и актива читателей.</w:t>
      </w:r>
    </w:p>
    <w:p w:rsidR="00186D59" w:rsidRPr="005301F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3.18. Обеспечение требуемого режима хранения и сохранности библиотечного фонда.</w:t>
      </w:r>
    </w:p>
    <w:p w:rsidR="00186D59" w:rsidRPr="005301F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3.19. Организация работы по сохранности библиотечного фонда.</w:t>
      </w:r>
    </w:p>
    <w:p w:rsidR="00186D59" w:rsidRPr="005301F4" w:rsidRDefault="00186D59" w:rsidP="005301F4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0" w:name="_GoBack"/>
      <w:bookmarkEnd w:id="0"/>
    </w:p>
    <w:p w:rsidR="00186D59" w:rsidRPr="005301F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30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5. ПРАВА, ОБЯЗАННОСТИ И ОТВЕТСТВЕННОСТЬ</w:t>
      </w:r>
    </w:p>
    <w:p w:rsidR="00186D59" w:rsidRPr="005301F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Библиотеки имеют право:</w:t>
      </w:r>
    </w:p>
    <w:p w:rsidR="00186D59" w:rsidRPr="005301F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5.1.1. Самостоятельно определять содержание и формы своей деятельности в соответствии с задачами, приведенными в настоящем Положении;</w:t>
      </w:r>
    </w:p>
    <w:p w:rsidR="00186D59" w:rsidRPr="005301F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5.1.2. Разрабатывать правила пользования библиотекой и другую регламентирующую документацию;</w:t>
      </w:r>
    </w:p>
    <w:p w:rsidR="00186D59" w:rsidRPr="005301F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5.1.3. Устанавливать в соответствии с правилами пользования библиотекой вид и размер компенсаций ущерба, нанесенного пользователями библиотеки;</w:t>
      </w:r>
    </w:p>
    <w:p w:rsidR="00186D59" w:rsidRPr="005301F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Библиотекарь имеет право:</w:t>
      </w:r>
    </w:p>
    <w:p w:rsidR="00186D59" w:rsidRPr="005301F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5.2.1. Участвовать в управлении общеобразовательным учреждением согласно Типовому положению об общеобразовательном учреждении;</w:t>
      </w:r>
    </w:p>
    <w:p w:rsidR="00186D59" w:rsidRPr="005301F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5.2.2. На свободный доступ к информации, связанной с решением поставленных перед библиотекой задач: к образовательным программам, учебным планам, планам работы общеобразовательного учреждения и его структурных подразделений;</w:t>
      </w:r>
    </w:p>
    <w:p w:rsidR="00186D59" w:rsidRPr="005301F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5.2.3. На поддержку со стороны региональных органов образования и администрации общеобразовательных учреждений в деле организации повышения квалификации работников библиотек, создания необходимых условий для их самообразования, а также для обеспечения их участия в работе методических объединений библиотечных работников, в научных конференциях, совещаниях и семинарах по вопросам библиотечно-информационной работы;</w:t>
      </w:r>
    </w:p>
    <w:p w:rsidR="00186D59" w:rsidRPr="005301F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5.2.4. На участие в работе общественных организаций;</w:t>
      </w:r>
    </w:p>
    <w:p w:rsidR="00186D59" w:rsidRPr="005301F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5.2.5. На аттестацию согласно порядку, изложенному в соответствующих нормативных актах Правитель</w:t>
      </w:r>
      <w:r w:rsidRPr="0053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ства Российской Федерации;</w:t>
      </w:r>
    </w:p>
    <w:p w:rsidR="00186D59" w:rsidRPr="005301F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5.2.6. На все виды льгот для работников образования и </w:t>
      </w:r>
      <w:proofErr w:type="gramStart"/>
      <w:r w:rsidRPr="0053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</w:t>
      </w:r>
      <w:proofErr w:type="gramEnd"/>
      <w:r w:rsidRPr="0053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дополнительную оплату труда, предусмотренных законодательством;</w:t>
      </w:r>
    </w:p>
    <w:p w:rsidR="00186D59" w:rsidRPr="005301F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5.2.7. На ежегодный отпуск в 24 рабочих дня и на дополнительный оплачиваемый отпуск (до 12 рабочих дней) в соответствии с коллективным договором между работниками и руководством общеобразовательного учреждения.</w:t>
      </w:r>
    </w:p>
    <w:p w:rsidR="00186D59" w:rsidRPr="005301F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5.2.8. На представление к различным формам поощрения, наградам и знакам отличия, предусмотренным для работников образования и культуры.</w:t>
      </w:r>
    </w:p>
    <w:p w:rsidR="00186D59" w:rsidRPr="005301F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Библиотекарь несёт ответственность за:</w:t>
      </w:r>
    </w:p>
    <w:p w:rsidR="00186D59" w:rsidRPr="005301F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5.3.1. Соблюдение трудовых отношений, регламентируемых законодательством Российской Федерации о труде и коллективным договором данного общеобразовательного учреждения;</w:t>
      </w:r>
    </w:p>
    <w:p w:rsidR="00186D59" w:rsidRPr="005301F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5.3.2. Выполнение функций, предусмотренных настоящим Положением;</w:t>
      </w:r>
    </w:p>
    <w:p w:rsidR="00F33174" w:rsidRPr="005301F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Сохранность библиотечных фондов в порядке, предусмотренном действующим законодательством.</w:t>
      </w:r>
    </w:p>
    <w:sectPr w:rsidR="00F33174" w:rsidRPr="005301F4" w:rsidSect="005301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D59"/>
    <w:rsid w:val="00186D59"/>
    <w:rsid w:val="005301F4"/>
    <w:rsid w:val="00695485"/>
    <w:rsid w:val="00796E20"/>
    <w:rsid w:val="00C70645"/>
    <w:rsid w:val="00DF0362"/>
    <w:rsid w:val="00F33174"/>
    <w:rsid w:val="00F6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EAD97D-7D19-4CDB-AC93-3EF5220E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6D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186D5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6D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86D5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186D59"/>
  </w:style>
  <w:style w:type="paragraph" w:styleId="a3">
    <w:name w:val="No Spacing"/>
    <w:basedOn w:val="a"/>
    <w:uiPriority w:val="1"/>
    <w:qFormat/>
    <w:rsid w:val="00F61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13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0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</dc:creator>
  <cp:lastModifiedBy>Магомед Гаджиевич</cp:lastModifiedBy>
  <cp:revision>2</cp:revision>
  <cp:lastPrinted>2013-11-30T05:03:00Z</cp:lastPrinted>
  <dcterms:created xsi:type="dcterms:W3CDTF">2019-03-12T17:16:00Z</dcterms:created>
  <dcterms:modified xsi:type="dcterms:W3CDTF">2019-03-12T17:16:00Z</dcterms:modified>
</cp:coreProperties>
</file>