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03" w:rsidRPr="00490F7F" w:rsidRDefault="00EB7129" w:rsidP="00EB7129">
      <w:pPr>
        <w:widowControl w:val="0"/>
        <w:autoSpaceDE w:val="0"/>
        <w:autoSpaceDN w:val="0"/>
        <w:adjustRightInd w:val="0"/>
        <w:jc w:val="center"/>
        <w:rPr>
          <w:rFonts w:ascii="Times New Roman" w:hAnsi="Times New Roman"/>
          <w:b/>
          <w:color w:val="FF0000"/>
          <w:sz w:val="32"/>
          <w:szCs w:val="32"/>
        </w:rPr>
      </w:pPr>
      <w:r w:rsidRPr="00490F7F">
        <w:rPr>
          <w:rFonts w:ascii="Times New Roman" w:hAnsi="Times New Roman"/>
          <w:b/>
          <w:color w:val="FF0000"/>
          <w:sz w:val="32"/>
          <w:szCs w:val="32"/>
        </w:rPr>
        <w:t>Муниципальное  казенное   общеобразовательное  учреждение «</w:t>
      </w:r>
      <w:r w:rsidR="00490F7F" w:rsidRPr="00490F7F">
        <w:rPr>
          <w:rFonts w:ascii="Times New Roman" w:hAnsi="Times New Roman"/>
          <w:b/>
          <w:color w:val="FF0000"/>
          <w:sz w:val="32"/>
          <w:szCs w:val="32"/>
        </w:rPr>
        <w:t>Батлухс</w:t>
      </w:r>
      <w:r w:rsidRPr="00490F7F">
        <w:rPr>
          <w:rFonts w:ascii="Times New Roman" w:hAnsi="Times New Roman"/>
          <w:b/>
          <w:color w:val="FF0000"/>
          <w:sz w:val="32"/>
          <w:szCs w:val="32"/>
        </w:rPr>
        <w:t>ская средняя общеобразовательная школа»</w:t>
      </w:r>
    </w:p>
    <w:p w:rsidR="00983D03" w:rsidRPr="00490F7F" w:rsidRDefault="00983D03" w:rsidP="00F716A1">
      <w:pPr>
        <w:widowControl w:val="0"/>
        <w:autoSpaceDE w:val="0"/>
        <w:autoSpaceDN w:val="0"/>
        <w:adjustRightInd w:val="0"/>
        <w:rPr>
          <w:rFonts w:ascii="Times New Roman" w:hAnsi="Times New Roman"/>
          <w:b/>
          <w:color w:val="FF0000"/>
        </w:rPr>
      </w:pPr>
    </w:p>
    <w:p w:rsidR="00983D03" w:rsidRPr="00490F7F" w:rsidRDefault="00983D03" w:rsidP="00F716A1">
      <w:pPr>
        <w:widowControl w:val="0"/>
        <w:autoSpaceDE w:val="0"/>
        <w:autoSpaceDN w:val="0"/>
        <w:adjustRightInd w:val="0"/>
        <w:rPr>
          <w:color w:val="FF0000"/>
        </w:rPr>
      </w:pPr>
    </w:p>
    <w:p w:rsidR="00983D03" w:rsidRPr="00490F7F" w:rsidRDefault="00983D03" w:rsidP="00F716A1">
      <w:pPr>
        <w:widowControl w:val="0"/>
        <w:autoSpaceDE w:val="0"/>
        <w:autoSpaceDN w:val="0"/>
        <w:adjustRightInd w:val="0"/>
        <w:rPr>
          <w:color w:val="FF0000"/>
        </w:rPr>
      </w:pPr>
    </w:p>
    <w:p w:rsidR="00983D03" w:rsidRPr="00490F7F" w:rsidRDefault="00983D03" w:rsidP="00F716A1">
      <w:pPr>
        <w:widowControl w:val="0"/>
        <w:autoSpaceDE w:val="0"/>
        <w:autoSpaceDN w:val="0"/>
        <w:adjustRightInd w:val="0"/>
        <w:rPr>
          <w:color w:val="FF0000"/>
        </w:rPr>
      </w:pPr>
    </w:p>
    <w:p w:rsidR="00983D03" w:rsidRPr="00490F7F" w:rsidRDefault="00983D03" w:rsidP="00F716A1">
      <w:pPr>
        <w:widowControl w:val="0"/>
        <w:autoSpaceDE w:val="0"/>
        <w:autoSpaceDN w:val="0"/>
        <w:adjustRightInd w:val="0"/>
        <w:rPr>
          <w:color w:val="FF0000"/>
        </w:rPr>
      </w:pPr>
    </w:p>
    <w:p w:rsidR="00983D03" w:rsidRPr="00490F7F" w:rsidRDefault="00983D03" w:rsidP="00F716A1">
      <w:pPr>
        <w:widowControl w:val="0"/>
        <w:autoSpaceDE w:val="0"/>
        <w:autoSpaceDN w:val="0"/>
        <w:adjustRightInd w:val="0"/>
        <w:rPr>
          <w:color w:val="FF0000"/>
        </w:rPr>
      </w:pPr>
    </w:p>
    <w:p w:rsidR="00983D03" w:rsidRPr="00490F7F" w:rsidRDefault="00983D03" w:rsidP="00F716A1">
      <w:pPr>
        <w:widowControl w:val="0"/>
        <w:autoSpaceDE w:val="0"/>
        <w:autoSpaceDN w:val="0"/>
        <w:adjustRightInd w:val="0"/>
        <w:rPr>
          <w:color w:val="FF0000"/>
        </w:rPr>
      </w:pPr>
    </w:p>
    <w:p w:rsidR="00F716A1" w:rsidRPr="00490F7F" w:rsidRDefault="00F716A1" w:rsidP="00F716A1">
      <w:pPr>
        <w:widowControl w:val="0"/>
        <w:autoSpaceDE w:val="0"/>
        <w:autoSpaceDN w:val="0"/>
        <w:adjustRightInd w:val="0"/>
        <w:rPr>
          <w:color w:val="FF0000"/>
          <w:sz w:val="40"/>
          <w:szCs w:val="40"/>
        </w:rPr>
      </w:pPr>
    </w:p>
    <w:p w:rsidR="00F716A1" w:rsidRPr="00490F7F" w:rsidRDefault="006B5CDF" w:rsidP="00EB7129">
      <w:pPr>
        <w:widowControl w:val="0"/>
        <w:autoSpaceDE w:val="0"/>
        <w:autoSpaceDN w:val="0"/>
        <w:adjustRightInd w:val="0"/>
        <w:spacing w:after="0" w:line="240" w:lineRule="auto"/>
        <w:rPr>
          <w:rFonts w:ascii="Times New Roman" w:hAnsi="Times New Roman"/>
          <w:b/>
          <w:color w:val="FF0000"/>
          <w:sz w:val="40"/>
          <w:szCs w:val="40"/>
        </w:rPr>
      </w:pPr>
      <w:r w:rsidRPr="00490F7F">
        <w:rPr>
          <w:rFonts w:ascii="Times New Roman" w:hAnsi="Times New Roman"/>
          <w:b/>
          <w:color w:val="FF0000"/>
          <w:sz w:val="40"/>
          <w:szCs w:val="40"/>
        </w:rPr>
        <w:t xml:space="preserve">                                    </w:t>
      </w:r>
      <w:r w:rsidR="00F716A1" w:rsidRPr="00490F7F">
        <w:rPr>
          <w:rFonts w:ascii="Times New Roman" w:hAnsi="Times New Roman"/>
          <w:b/>
          <w:color w:val="FF0000"/>
          <w:sz w:val="40"/>
          <w:szCs w:val="40"/>
        </w:rPr>
        <w:t xml:space="preserve">Положение </w:t>
      </w:r>
    </w:p>
    <w:p w:rsidR="00F716A1" w:rsidRPr="00490F7F" w:rsidRDefault="00F716A1" w:rsidP="00F716A1">
      <w:pPr>
        <w:widowControl w:val="0"/>
        <w:ind w:firstLine="645"/>
        <w:jc w:val="center"/>
        <w:rPr>
          <w:rFonts w:ascii="Times New Roman" w:hAnsi="Times New Roman"/>
          <w:b/>
          <w:color w:val="FF0000"/>
          <w:sz w:val="40"/>
          <w:szCs w:val="40"/>
        </w:rPr>
      </w:pPr>
      <w:r w:rsidRPr="00490F7F">
        <w:rPr>
          <w:rFonts w:ascii="Times New Roman" w:hAnsi="Times New Roman"/>
          <w:b/>
          <w:color w:val="FF0000"/>
          <w:sz w:val="40"/>
          <w:szCs w:val="40"/>
        </w:rPr>
        <w:t>о формах, периодичности и порядке текущего контроля успеваемости и промежуточной аттестации обучающихся</w:t>
      </w:r>
    </w:p>
    <w:p w:rsidR="00F716A1" w:rsidRPr="00490F7F" w:rsidRDefault="00F716A1" w:rsidP="00F716A1">
      <w:pPr>
        <w:widowControl w:val="0"/>
        <w:ind w:firstLine="645"/>
        <w:jc w:val="both"/>
        <w:rPr>
          <w:rFonts w:ascii="Times New Roman" w:hAnsi="Times New Roman"/>
          <w:b/>
          <w:snapToGrid w:val="0"/>
          <w:color w:val="FF0000"/>
          <w:sz w:val="52"/>
          <w:szCs w:val="52"/>
          <w:u w:val="single"/>
        </w:rPr>
      </w:pPr>
      <w:r w:rsidRPr="00490F7F">
        <w:rPr>
          <w:rFonts w:ascii="Times New Roman" w:hAnsi="Times New Roman"/>
          <w:b/>
          <w:color w:val="FF0000"/>
          <w:sz w:val="52"/>
          <w:szCs w:val="52"/>
        </w:rPr>
        <w:br/>
      </w:r>
    </w:p>
    <w:p w:rsidR="00F716A1" w:rsidRPr="00490F7F" w:rsidRDefault="00F716A1" w:rsidP="004F699E">
      <w:pPr>
        <w:widowControl w:val="0"/>
        <w:ind w:firstLine="645"/>
        <w:jc w:val="both"/>
        <w:rPr>
          <w:rFonts w:ascii="Times New Roman" w:hAnsi="Times New Roman"/>
          <w:b/>
          <w:snapToGrid w:val="0"/>
          <w:color w:val="FF0000"/>
          <w:sz w:val="24"/>
          <w:szCs w:val="24"/>
          <w:u w:val="single"/>
        </w:rPr>
      </w:pPr>
    </w:p>
    <w:p w:rsidR="00F716A1" w:rsidRPr="00490F7F" w:rsidRDefault="00F716A1" w:rsidP="004F699E">
      <w:pPr>
        <w:widowControl w:val="0"/>
        <w:ind w:firstLine="645"/>
        <w:jc w:val="both"/>
        <w:rPr>
          <w:rFonts w:ascii="Times New Roman" w:hAnsi="Times New Roman"/>
          <w:b/>
          <w:snapToGrid w:val="0"/>
          <w:color w:val="FF0000"/>
          <w:sz w:val="24"/>
          <w:szCs w:val="24"/>
          <w:u w:val="single"/>
        </w:rPr>
      </w:pPr>
    </w:p>
    <w:p w:rsidR="00F716A1" w:rsidRPr="00490F7F" w:rsidRDefault="00F716A1" w:rsidP="00270873">
      <w:pPr>
        <w:widowControl w:val="0"/>
        <w:jc w:val="both"/>
        <w:rPr>
          <w:rFonts w:ascii="Times New Roman" w:hAnsi="Times New Roman"/>
          <w:b/>
          <w:snapToGrid w:val="0"/>
          <w:color w:val="FF0000"/>
          <w:sz w:val="24"/>
          <w:szCs w:val="24"/>
          <w:u w:val="single"/>
        </w:rPr>
      </w:pPr>
    </w:p>
    <w:p w:rsidR="00270873" w:rsidRPr="00490F7F" w:rsidRDefault="00270873" w:rsidP="00270873">
      <w:pPr>
        <w:widowControl w:val="0"/>
        <w:jc w:val="both"/>
        <w:rPr>
          <w:rFonts w:ascii="Times New Roman" w:hAnsi="Times New Roman"/>
          <w:b/>
          <w:snapToGrid w:val="0"/>
          <w:color w:val="FF0000"/>
          <w:sz w:val="24"/>
          <w:szCs w:val="24"/>
          <w:u w:val="single"/>
        </w:rPr>
      </w:pPr>
    </w:p>
    <w:p w:rsidR="00B217EC" w:rsidRPr="00490F7F" w:rsidRDefault="00B217EC" w:rsidP="00270873">
      <w:pPr>
        <w:widowControl w:val="0"/>
        <w:jc w:val="both"/>
        <w:rPr>
          <w:rFonts w:ascii="Times New Roman" w:hAnsi="Times New Roman"/>
          <w:b/>
          <w:snapToGrid w:val="0"/>
          <w:color w:val="FF0000"/>
          <w:sz w:val="24"/>
          <w:szCs w:val="24"/>
          <w:u w:val="single"/>
        </w:rPr>
      </w:pPr>
    </w:p>
    <w:p w:rsidR="00EB7129" w:rsidRPr="00490F7F" w:rsidRDefault="00EB7129" w:rsidP="00F716A1">
      <w:pPr>
        <w:widowControl w:val="0"/>
        <w:autoSpaceDE w:val="0"/>
        <w:autoSpaceDN w:val="0"/>
        <w:adjustRightInd w:val="0"/>
        <w:spacing w:after="0" w:line="240" w:lineRule="auto"/>
        <w:jc w:val="center"/>
        <w:rPr>
          <w:rFonts w:ascii="Times New Roman" w:hAnsi="Times New Roman"/>
          <w:b/>
          <w:color w:val="FF0000"/>
          <w:sz w:val="24"/>
          <w:szCs w:val="24"/>
        </w:rPr>
      </w:pPr>
    </w:p>
    <w:p w:rsidR="00EB7129" w:rsidRPr="00490F7F" w:rsidRDefault="00EB7129" w:rsidP="00F716A1">
      <w:pPr>
        <w:widowControl w:val="0"/>
        <w:autoSpaceDE w:val="0"/>
        <w:autoSpaceDN w:val="0"/>
        <w:adjustRightInd w:val="0"/>
        <w:spacing w:after="0" w:line="240" w:lineRule="auto"/>
        <w:jc w:val="center"/>
        <w:rPr>
          <w:rFonts w:ascii="Times New Roman" w:hAnsi="Times New Roman"/>
          <w:b/>
          <w:color w:val="FF0000"/>
          <w:sz w:val="24"/>
          <w:szCs w:val="24"/>
        </w:rPr>
      </w:pPr>
    </w:p>
    <w:p w:rsidR="00EB7129" w:rsidRPr="00490F7F" w:rsidRDefault="00EB7129" w:rsidP="00F716A1">
      <w:pPr>
        <w:widowControl w:val="0"/>
        <w:autoSpaceDE w:val="0"/>
        <w:autoSpaceDN w:val="0"/>
        <w:adjustRightInd w:val="0"/>
        <w:spacing w:after="0" w:line="240" w:lineRule="auto"/>
        <w:jc w:val="center"/>
        <w:rPr>
          <w:rFonts w:ascii="Times New Roman" w:hAnsi="Times New Roman"/>
          <w:b/>
          <w:color w:val="FF0000"/>
          <w:sz w:val="24"/>
          <w:szCs w:val="24"/>
        </w:rPr>
      </w:pPr>
    </w:p>
    <w:p w:rsidR="00EB7129" w:rsidRPr="00490F7F" w:rsidRDefault="00EB7129" w:rsidP="00F716A1">
      <w:pPr>
        <w:widowControl w:val="0"/>
        <w:autoSpaceDE w:val="0"/>
        <w:autoSpaceDN w:val="0"/>
        <w:adjustRightInd w:val="0"/>
        <w:spacing w:after="0" w:line="240" w:lineRule="auto"/>
        <w:jc w:val="center"/>
        <w:rPr>
          <w:rFonts w:ascii="Times New Roman" w:hAnsi="Times New Roman"/>
          <w:b/>
          <w:color w:val="FF0000"/>
          <w:sz w:val="24"/>
          <w:szCs w:val="24"/>
        </w:rPr>
      </w:pPr>
    </w:p>
    <w:p w:rsidR="00490F7F" w:rsidRPr="00490F7F" w:rsidRDefault="00490F7F" w:rsidP="00F716A1">
      <w:pPr>
        <w:widowControl w:val="0"/>
        <w:autoSpaceDE w:val="0"/>
        <w:autoSpaceDN w:val="0"/>
        <w:adjustRightInd w:val="0"/>
        <w:spacing w:after="0" w:line="240" w:lineRule="auto"/>
        <w:jc w:val="center"/>
        <w:rPr>
          <w:rFonts w:ascii="Times New Roman" w:hAnsi="Times New Roman"/>
          <w:b/>
          <w:color w:val="FF0000"/>
          <w:sz w:val="24"/>
          <w:szCs w:val="24"/>
        </w:rPr>
      </w:pPr>
    </w:p>
    <w:p w:rsidR="00490F7F" w:rsidRPr="00490F7F" w:rsidRDefault="00490F7F" w:rsidP="00F716A1">
      <w:pPr>
        <w:widowControl w:val="0"/>
        <w:autoSpaceDE w:val="0"/>
        <w:autoSpaceDN w:val="0"/>
        <w:adjustRightInd w:val="0"/>
        <w:spacing w:after="0" w:line="240" w:lineRule="auto"/>
        <w:jc w:val="center"/>
        <w:rPr>
          <w:rFonts w:ascii="Times New Roman" w:hAnsi="Times New Roman"/>
          <w:b/>
          <w:color w:val="FF0000"/>
          <w:sz w:val="24"/>
          <w:szCs w:val="24"/>
        </w:rPr>
      </w:pPr>
    </w:p>
    <w:p w:rsidR="00490F7F" w:rsidRPr="00490F7F" w:rsidRDefault="00490F7F" w:rsidP="00F716A1">
      <w:pPr>
        <w:widowControl w:val="0"/>
        <w:autoSpaceDE w:val="0"/>
        <w:autoSpaceDN w:val="0"/>
        <w:adjustRightInd w:val="0"/>
        <w:spacing w:after="0" w:line="240" w:lineRule="auto"/>
        <w:jc w:val="center"/>
        <w:rPr>
          <w:rFonts w:ascii="Times New Roman" w:hAnsi="Times New Roman"/>
          <w:b/>
          <w:color w:val="FF0000"/>
          <w:sz w:val="24"/>
          <w:szCs w:val="24"/>
        </w:rPr>
      </w:pPr>
    </w:p>
    <w:p w:rsidR="00490F7F" w:rsidRPr="00490F7F" w:rsidRDefault="00490F7F" w:rsidP="00F716A1">
      <w:pPr>
        <w:widowControl w:val="0"/>
        <w:autoSpaceDE w:val="0"/>
        <w:autoSpaceDN w:val="0"/>
        <w:adjustRightInd w:val="0"/>
        <w:spacing w:after="0" w:line="240" w:lineRule="auto"/>
        <w:jc w:val="center"/>
        <w:rPr>
          <w:rFonts w:ascii="Times New Roman" w:hAnsi="Times New Roman"/>
          <w:b/>
          <w:color w:val="FF0000"/>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F716A1">
        <w:rPr>
          <w:rFonts w:ascii="Times New Roman" w:hAnsi="Times New Roman"/>
          <w:b/>
          <w:sz w:val="24"/>
          <w:szCs w:val="24"/>
        </w:rPr>
        <w:lastRenderedPageBreak/>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w:t>
      </w:r>
      <w:r w:rsidR="006B5CDF">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w:t>
      </w:r>
      <w:r w:rsidR="00983D03">
        <w:t>о</w:t>
      </w:r>
      <w:r w:rsidRPr="00104006">
        <w:t>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lastRenderedPageBreak/>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0F76D9">
        <w:rPr>
          <w:rFonts w:ascii="Times New Roman" w:eastAsia="Times New Roman" w:hAnsi="Times New Roman"/>
          <w:color w:val="000000"/>
          <w:sz w:val="24"/>
          <w:szCs w:val="24"/>
        </w:rPr>
        <w:t xml:space="preserve">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w:t>
      </w:r>
      <w:r w:rsidRPr="000F76D9">
        <w:rPr>
          <w:rFonts w:ascii="Times New Roman" w:eastAsia="Times New Roman" w:hAnsi="Times New Roman"/>
          <w:color w:val="000000"/>
          <w:sz w:val="24"/>
          <w:szCs w:val="24"/>
        </w:rPr>
        <w:lastRenderedPageBreak/>
        <w:t>Учащийся обосновывает свои суждения, применяет знания на практике, применяет знания в новой ситуации, приводит собственные примеры).</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4.20. Успеваемость всех обучающихся 2-</w:t>
      </w:r>
      <w:r w:rsidR="00490F7F">
        <w:t>11</w:t>
      </w:r>
      <w:r>
        <w:t xml:space="preserve">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4.23. Отметка за выполненную письменную работу заносится в классный журнал к следующему уроку, за исключением отметок за домашнее сочинение в 5-</w:t>
      </w:r>
      <w:r w:rsidR="00490F7F">
        <w:t>11</w:t>
      </w:r>
      <w:r>
        <w:t xml:space="preserve">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lastRenderedPageBreak/>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w:t>
      </w:r>
      <w:r>
        <w:lastRenderedPageBreak/>
        <w:t xml:space="preserve">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00490F7F">
        <w:rPr>
          <w:rFonts w:ascii="Times New Roman" w:eastAsia="Times New Roman" w:hAnsi="Times New Roman"/>
          <w:sz w:val="24"/>
          <w:szCs w:val="24"/>
        </w:rPr>
        <w:t xml:space="preserve"> </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2411A9">
        <w:rPr>
          <w:rFonts w:ascii="Times New Roman" w:hAnsi="Times New Roman"/>
          <w:sz w:val="24"/>
          <w:szCs w:val="24"/>
        </w:rPr>
        <w:t xml:space="preserve">с учетом результатов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lastRenderedPageBreak/>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490F7F">
        <w:t>,10</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 xml:space="preserve">по состоянию здоровья(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Г</w:t>
      </w:r>
      <w:r w:rsidR="00F66293">
        <w:t>одовая аттестация обучающихся 9</w:t>
      </w:r>
      <w:r w:rsidR="00490F7F">
        <w:t>,11</w:t>
      </w:r>
      <w:r w:rsidR="00F66293">
        <w:t xml:space="preserve">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w:t>
      </w:r>
      <w:r w:rsidR="00F66293" w:rsidRPr="00CF2F8F">
        <w:rPr>
          <w:rFonts w:ascii="Times New Roman" w:hAnsi="Times New Roman"/>
          <w:sz w:val="24"/>
          <w:szCs w:val="24"/>
        </w:rPr>
        <w:t xml:space="preserve">. </w:t>
      </w:r>
      <w:r w:rsidR="009A4368" w:rsidRPr="00CF2F8F">
        <w:rPr>
          <w:rFonts w:ascii="Times New Roman" w:hAnsi="Times New Roman"/>
          <w:sz w:val="24"/>
          <w:szCs w:val="24"/>
        </w:rPr>
        <w:t xml:space="preserve">Годовая оценка выставляется как среднее арифметическое четвертных </w:t>
      </w:r>
      <w:r w:rsidRPr="00CF2F8F">
        <w:rPr>
          <w:rFonts w:ascii="Times New Roman" w:hAnsi="Times New Roman"/>
          <w:sz w:val="24"/>
          <w:szCs w:val="24"/>
        </w:rPr>
        <w:t xml:space="preserve">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w:t>
      </w:r>
      <w:r w:rsidR="00490F7F">
        <w:t xml:space="preserve">и11 </w:t>
      </w:r>
      <w:r w:rsidR="00F66293">
        <w:t xml:space="preserve"> класс</w:t>
      </w:r>
      <w:r w:rsidR="00490F7F">
        <w:t>ах</w:t>
      </w:r>
      <w:r w:rsidR="00F66293">
        <w:t>,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обучающихся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lastRenderedPageBreak/>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lastRenderedPageBreak/>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жуточной аттестации обучающихся</w:t>
      </w:r>
    </w:p>
    <w:p w:rsidR="000D31D5" w:rsidRDefault="000D31D5" w:rsidP="000D31D5">
      <w:pPr>
        <w:pStyle w:val="Default"/>
        <w:jc w:val="both"/>
      </w:pP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190408">
      <w:pPr>
        <w:widowControl w:val="0"/>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w:t>
      </w:r>
      <w:r w:rsidRPr="00185BBE">
        <w:rPr>
          <w:rFonts w:ascii="Times New Roman" w:hAnsi="Times New Roman"/>
          <w:color w:val="000000"/>
          <w:sz w:val="24"/>
          <w:szCs w:val="24"/>
        </w:rPr>
        <w:lastRenderedPageBreak/>
        <w:t>«</w:t>
      </w:r>
      <w:r w:rsidR="00490F7F">
        <w:rPr>
          <w:rFonts w:ascii="Times New Roman" w:hAnsi="Times New Roman"/>
          <w:color w:val="000000"/>
          <w:sz w:val="24"/>
          <w:szCs w:val="24"/>
        </w:rPr>
        <w:t>Батлухская</w:t>
      </w:r>
      <w:r w:rsidRPr="00185BBE">
        <w:rPr>
          <w:rFonts w:ascii="Times New Roman" w:hAnsi="Times New Roman"/>
          <w:color w:val="000000"/>
          <w:sz w:val="24"/>
          <w:szCs w:val="24"/>
        </w:rPr>
        <w:t xml:space="preserve"> </w:t>
      </w:r>
      <w:r w:rsidR="00490F7F">
        <w:rPr>
          <w:rFonts w:ascii="Times New Roman" w:hAnsi="Times New Roman"/>
          <w:color w:val="000000"/>
          <w:sz w:val="24"/>
          <w:szCs w:val="24"/>
        </w:rPr>
        <w:t>СОШ</w:t>
      </w:r>
      <w:r w:rsidRPr="00185BBE">
        <w:rPr>
          <w:rFonts w:ascii="Times New Roman" w:hAnsi="Times New Roman"/>
          <w:color w:val="000000"/>
          <w:sz w:val="24"/>
          <w:szCs w:val="24"/>
        </w:rPr>
        <w:t>»,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xml:space="preserve">- анализ овладения обучающимися  планируемых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lastRenderedPageBreak/>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lastRenderedPageBreak/>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начального общего образовани</w:t>
      </w:r>
      <w:r w:rsidR="00983D03">
        <w:t>я МКОУ «</w:t>
      </w:r>
      <w:r w:rsidR="00490F7F">
        <w:t>Батлух</w:t>
      </w:r>
      <w:r w:rsidR="00983D03">
        <w:t>ская СОШ</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lastRenderedPageBreak/>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983D03">
        <w:t xml:space="preserve"> МКОУ «</w:t>
      </w:r>
      <w:r w:rsidR="00490F7F">
        <w:t>Батлух</w:t>
      </w:r>
      <w:r w:rsidR="00983D03">
        <w:t>ская СОШ</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983D03">
        <w:rPr>
          <w:rFonts w:ascii="Times New Roman" w:hAnsi="Times New Roman"/>
          <w:sz w:val="24"/>
          <w:szCs w:val="24"/>
        </w:rPr>
        <w:t xml:space="preserve"> МКОУ «Урадинская СОШ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lastRenderedPageBreak/>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правильность, выразительность, понимание, умение ответить на </w:t>
            </w:r>
            <w:r w:rsidRPr="002D5871">
              <w:rPr>
                <w:rFonts w:ascii="Times New Roman" w:hAnsi="Times New Roman"/>
                <w:sz w:val="24"/>
                <w:szCs w:val="24"/>
              </w:rPr>
              <w:lastRenderedPageBreak/>
              <w:t>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.6. Обучающимся, не прошедшим промежуточную аттестацию по уважительным причинам, приказом по школе устанавливаются дополнительные сроки её прохождения. </w:t>
      </w:r>
      <w:r w:rsidR="000C0962" w:rsidRPr="002D5871">
        <w:rPr>
          <w:rFonts w:ascii="Times New Roman" w:hAnsi="Times New Roman"/>
          <w:sz w:val="24"/>
          <w:szCs w:val="24"/>
        </w:rPr>
        <w:lastRenderedPageBreak/>
        <w:t>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lastRenderedPageBreak/>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190408">
        <w:rPr>
          <w:rFonts w:ascii="Times New Roman" w:hAnsi="Times New Roman"/>
          <w:sz w:val="24"/>
          <w:szCs w:val="24"/>
        </w:rPr>
        <w:t xml:space="preserve"> МКОУ «Урадинская СОШ»</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ии академической задолженности 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lastRenderedPageBreak/>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«4» (хорошо)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i/>
          <w:iCs/>
          <w:sz w:val="24"/>
          <w:szCs w:val="24"/>
        </w:rPr>
        <w:t>«3» (удовлетворительно)</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«2» (плохо)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lastRenderedPageBreak/>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lastRenderedPageBreak/>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lastRenderedPageBreak/>
        <w:t>Контрольное списывание.</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lastRenderedPageBreak/>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lastRenderedPageBreak/>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w:t>
      </w:r>
      <w:r w:rsidRPr="00A2541A">
        <w:rPr>
          <w:rFonts w:ascii="Times New Roman" w:hAnsi="Times New Roman"/>
          <w:sz w:val="24"/>
          <w:szCs w:val="24"/>
        </w:rPr>
        <w:lastRenderedPageBreak/>
        <w:t xml:space="preserve">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«4»  ставится: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«3»  ставится:допущены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lastRenderedPageBreak/>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w:t>
      </w:r>
      <w:r w:rsidRPr="00A2541A">
        <w:rPr>
          <w:rFonts w:ascii="Times New Roman" w:hAnsi="Times New Roman"/>
          <w:sz w:val="24"/>
          <w:szCs w:val="24"/>
        </w:rPr>
        <w:lastRenderedPageBreak/>
        <w:t>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w:t>
      </w:r>
      <w:r w:rsidRPr="00A2541A">
        <w:rPr>
          <w:rStyle w:val="16"/>
          <w:sz w:val="24"/>
          <w:szCs w:val="24"/>
        </w:rPr>
        <w:lastRenderedPageBreak/>
        <w:t xml:space="preserve">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lastRenderedPageBreak/>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lastRenderedPageBreak/>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sz w:val="24"/>
          <w:szCs w:val="24"/>
        </w:rPr>
        <w:t xml:space="preserve">отражены в письме Министерства образования и </w:t>
      </w:r>
      <w:r w:rsidRPr="00A2541A">
        <w:rPr>
          <w:rFonts w:ascii="Times New Roman" w:hAnsi="Times New Roman"/>
          <w:sz w:val="24"/>
          <w:szCs w:val="24"/>
        </w:rPr>
        <w:lastRenderedPageBreak/>
        <w:t xml:space="preserve">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w:t>
      </w:r>
      <w:r w:rsidR="00A37FE4" w:rsidRPr="00A37FE4">
        <w:rPr>
          <w:rFonts w:ascii="Times New Roman" w:hAnsi="Times New Roman"/>
          <w:sz w:val="24"/>
          <w:szCs w:val="24"/>
        </w:rPr>
        <w:lastRenderedPageBreak/>
        <w:t>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lastRenderedPageBreak/>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lastRenderedPageBreak/>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463" w:rsidRDefault="002A1463" w:rsidP="007241D5">
      <w:pPr>
        <w:spacing w:after="0" w:line="240" w:lineRule="auto"/>
      </w:pPr>
      <w:r>
        <w:separator/>
      </w:r>
    </w:p>
  </w:endnote>
  <w:endnote w:type="continuationSeparator" w:id="1">
    <w:p w:rsidR="002A1463" w:rsidRDefault="002A1463"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463" w:rsidRDefault="002A1463" w:rsidP="007241D5">
      <w:pPr>
        <w:spacing w:after="0" w:line="240" w:lineRule="auto"/>
      </w:pPr>
      <w:r>
        <w:separator/>
      </w:r>
    </w:p>
  </w:footnote>
  <w:footnote w:type="continuationSeparator" w:id="1">
    <w:p w:rsidR="002A1463" w:rsidRDefault="002A1463"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2D35"/>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463"/>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0F7F"/>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5CDF"/>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8D"/>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6AC"/>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4.xml><?xml version="1.0" encoding="utf-8"?>
<ds:datastoreItem xmlns:ds="http://schemas.openxmlformats.org/officeDocument/2006/customXml" ds:itemID="{82A0FD31-E308-4A36-AE4F-A34490C1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17670</Words>
  <Characters>100719</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gg78</cp:lastModifiedBy>
  <cp:revision>7</cp:revision>
  <dcterms:created xsi:type="dcterms:W3CDTF">2017-12-07T11:35:00Z</dcterms:created>
  <dcterms:modified xsi:type="dcterms:W3CDTF">2018-12-27T15:51:00Z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